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938E9F" w14:textId="5FCB5544" w:rsidR="0080566B" w:rsidRPr="00D63A50" w:rsidRDefault="0080566B" w:rsidP="0080566B">
      <w:pPr>
        <w:rPr>
          <w:sz w:val="10"/>
          <w:szCs w:val="24"/>
        </w:rPr>
      </w:pPr>
      <w:bookmarkStart w:id="0" w:name="_GoBack"/>
      <w:bookmarkEnd w:id="0"/>
    </w:p>
    <w:tbl>
      <w:tblPr>
        <w:tblW w:w="9536" w:type="dxa"/>
        <w:tblInd w:w="-72" w:type="dxa"/>
        <w:tblLook w:val="0000" w:firstRow="0" w:lastRow="0" w:firstColumn="0" w:lastColumn="0" w:noHBand="0" w:noVBand="0"/>
      </w:tblPr>
      <w:tblGrid>
        <w:gridCol w:w="3866"/>
        <w:gridCol w:w="5670"/>
      </w:tblGrid>
      <w:tr w:rsidR="00C12887" w14:paraId="3A307668" w14:textId="77777777" w:rsidTr="00C12887">
        <w:trPr>
          <w:trHeight w:val="1442"/>
        </w:trPr>
        <w:tc>
          <w:tcPr>
            <w:tcW w:w="3866" w:type="dxa"/>
            <w:shd w:val="clear" w:color="auto" w:fill="auto"/>
          </w:tcPr>
          <w:p w14:paraId="0457F1A4" w14:textId="77777777" w:rsidR="00C12887" w:rsidRPr="00E21727" w:rsidRDefault="00C12887" w:rsidP="00983A38">
            <w:pPr>
              <w:keepNext/>
              <w:widowControl/>
              <w:numPr>
                <w:ilvl w:val="1"/>
                <w:numId w:val="0"/>
              </w:numPr>
              <w:suppressAutoHyphens/>
              <w:ind w:right="-104"/>
              <w:jc w:val="center"/>
              <w:outlineLvl w:val="1"/>
              <w:rPr>
                <w:rFonts w:eastAsia="Times New Roman"/>
                <w:b/>
                <w:bCs/>
                <w:lang w:eastAsia="ar-SA"/>
              </w:rPr>
            </w:pPr>
            <w:r w:rsidRPr="00E21727">
              <w:rPr>
                <w:rFonts w:eastAsia="Times New Roman"/>
                <w:b/>
                <w:bCs/>
                <w:lang w:eastAsia="ar-SA"/>
              </w:rPr>
              <w:t>SAI GON BEER PACKAGING</w:t>
            </w:r>
          </w:p>
          <w:p w14:paraId="3CDDE1FE" w14:textId="77777777" w:rsidR="00C12887" w:rsidRPr="00E21727" w:rsidRDefault="00C12887" w:rsidP="00983A38">
            <w:pPr>
              <w:keepNext/>
              <w:widowControl/>
              <w:numPr>
                <w:ilvl w:val="1"/>
                <w:numId w:val="0"/>
              </w:numPr>
              <w:suppressAutoHyphens/>
              <w:ind w:right="-104"/>
              <w:jc w:val="center"/>
              <w:outlineLvl w:val="1"/>
              <w:rPr>
                <w:rFonts w:eastAsia="Times New Roman"/>
                <w:b/>
                <w:bCs/>
                <w:lang w:eastAsia="ar-SA"/>
              </w:rPr>
            </w:pPr>
            <w:r w:rsidRPr="00E21727">
              <w:rPr>
                <w:rFonts w:eastAsia="Times New Roman"/>
                <w:b/>
                <w:bCs/>
                <w:lang w:eastAsia="ar-SA"/>
              </w:rPr>
              <w:t>JOINT STOCK COMPANY</w:t>
            </w:r>
          </w:p>
          <w:p w14:paraId="273396B4" w14:textId="77777777" w:rsidR="00C12887" w:rsidRPr="00E21727" w:rsidRDefault="00C12887" w:rsidP="00983A38">
            <w:pPr>
              <w:keepNext/>
              <w:numPr>
                <w:ilvl w:val="1"/>
                <w:numId w:val="0"/>
              </w:numPr>
              <w:suppressAutoHyphens/>
              <w:ind w:right="-104"/>
              <w:jc w:val="center"/>
              <w:outlineLvl w:val="1"/>
              <w:rPr>
                <w:rFonts w:eastAsia="Times New Roman"/>
                <w:b/>
                <w:bCs/>
                <w:lang w:eastAsia="ar-SA"/>
              </w:rPr>
            </w:pPr>
            <w:r w:rsidRPr="00E21727">
              <w:rPr>
                <w:rFonts w:eastAsia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03B33B1" wp14:editId="2A3B0B2F">
                      <wp:simplePos x="0" y="0"/>
                      <wp:positionH relativeFrom="margin">
                        <wp:posOffset>642620</wp:posOffset>
                      </wp:positionH>
                      <wp:positionV relativeFrom="paragraph">
                        <wp:posOffset>45720</wp:posOffset>
                      </wp:positionV>
                      <wp:extent cx="1422400" cy="0"/>
                      <wp:effectExtent l="10160" t="5715" r="5715" b="1333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2240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0.6pt,3.6pt" to="162.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" strokeweight=".26mm">
                      <v:stroke joinstyle="miter" endcap="square"/>
                      <w10:wrap anchorx="margin"/>
                    </v:line>
                  </w:pict>
                </mc:Fallback>
              </mc:AlternateContent>
            </w:r>
          </w:p>
          <w:p w14:paraId="01295189" w14:textId="1A5C8B39" w:rsidR="00C12887" w:rsidRPr="00C12887" w:rsidRDefault="00C12887" w:rsidP="00273EBD">
            <w:pPr>
              <w:keepNext/>
              <w:numPr>
                <w:ilvl w:val="1"/>
                <w:numId w:val="0"/>
              </w:numPr>
              <w:suppressAutoHyphens/>
              <w:ind w:right="-104"/>
              <w:jc w:val="center"/>
              <w:outlineLvl w:val="1"/>
              <w:rPr>
                <w:rFonts w:eastAsia="Times New Roman"/>
                <w:bCs/>
                <w:lang w:eastAsia="ar-SA"/>
              </w:rPr>
            </w:pPr>
            <w:r w:rsidRPr="00C12887">
              <w:rPr>
                <w:rFonts w:eastAsia="Times New Roman"/>
                <w:bCs/>
                <w:lang w:eastAsia="ar-SA"/>
              </w:rPr>
              <w:t>No:     /202</w:t>
            </w:r>
            <w:r w:rsidR="00273EBD">
              <w:rPr>
                <w:rFonts w:eastAsia="Times New Roman"/>
                <w:bCs/>
                <w:lang w:eastAsia="ar-SA"/>
              </w:rPr>
              <w:t>1</w:t>
            </w:r>
            <w:r w:rsidRPr="00C12887">
              <w:rPr>
                <w:rFonts w:eastAsia="Times New Roman"/>
                <w:bCs/>
                <w:lang w:eastAsia="ar-SA"/>
              </w:rPr>
              <w:t>/TTr-HĐQT</w:t>
            </w:r>
          </w:p>
        </w:tc>
        <w:tc>
          <w:tcPr>
            <w:tcW w:w="5670" w:type="dxa"/>
            <w:shd w:val="clear" w:color="auto" w:fill="auto"/>
          </w:tcPr>
          <w:p w14:paraId="29299597" w14:textId="77777777" w:rsidR="00C12887" w:rsidRPr="00E21727" w:rsidRDefault="00C12887" w:rsidP="00983A38">
            <w:pPr>
              <w:numPr>
                <w:ilvl w:val="1"/>
                <w:numId w:val="0"/>
              </w:numPr>
              <w:suppressAutoHyphens/>
              <w:ind w:left="-108"/>
              <w:jc w:val="center"/>
              <w:rPr>
                <w:rFonts w:eastAsia="Times New Roman"/>
                <w:b/>
                <w:bCs/>
                <w:lang w:eastAsia="ar-SA"/>
              </w:rPr>
            </w:pPr>
            <w:r w:rsidRPr="00E21727">
              <w:rPr>
                <w:rFonts w:eastAsia="Times New Roman"/>
                <w:b/>
                <w:bCs/>
                <w:lang w:eastAsia="ar-SA"/>
              </w:rPr>
              <w:t>SOCIALIST REPUBLIC OF VIET NAM</w:t>
            </w:r>
          </w:p>
          <w:p w14:paraId="3B5C8AC3" w14:textId="77777777" w:rsidR="00C12887" w:rsidRPr="00E21727" w:rsidRDefault="00C12887" w:rsidP="00983A38">
            <w:pPr>
              <w:keepNext/>
              <w:widowControl/>
              <w:numPr>
                <w:ilvl w:val="1"/>
                <w:numId w:val="0"/>
              </w:numPr>
              <w:suppressAutoHyphens/>
              <w:ind w:left="-108"/>
              <w:jc w:val="center"/>
              <w:outlineLvl w:val="1"/>
              <w:rPr>
                <w:rFonts w:eastAsia="Times New Roman"/>
                <w:b/>
                <w:bCs/>
                <w:lang w:eastAsia="ar-SA"/>
              </w:rPr>
            </w:pPr>
            <w:r w:rsidRPr="00E21727">
              <w:rPr>
                <w:rFonts w:eastAsia="Times New Roman"/>
                <w:b/>
                <w:bCs/>
                <w:lang w:eastAsia="ar-SA"/>
              </w:rPr>
              <w:t>Independence - Freedom - Happyness</w:t>
            </w:r>
          </w:p>
          <w:p w14:paraId="68443610" w14:textId="77777777" w:rsidR="00C12887" w:rsidRPr="00E21727" w:rsidRDefault="00C12887" w:rsidP="00983A38">
            <w:pPr>
              <w:keepNext/>
              <w:numPr>
                <w:ilvl w:val="1"/>
                <w:numId w:val="0"/>
              </w:numPr>
              <w:suppressAutoHyphens/>
              <w:ind w:left="-108"/>
              <w:jc w:val="center"/>
              <w:outlineLvl w:val="1"/>
              <w:rPr>
                <w:rFonts w:eastAsia="Times New Roman"/>
                <w:b/>
                <w:bCs/>
                <w:lang w:eastAsia="ar-SA"/>
              </w:rPr>
            </w:pPr>
            <w:r w:rsidRPr="00E21727">
              <w:rPr>
                <w:rFonts w:eastAsia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628C38C" wp14:editId="332106E2">
                      <wp:simplePos x="0" y="0"/>
                      <wp:positionH relativeFrom="margin">
                        <wp:posOffset>379730</wp:posOffset>
                      </wp:positionH>
                      <wp:positionV relativeFrom="paragraph">
                        <wp:posOffset>46355</wp:posOffset>
                      </wp:positionV>
                      <wp:extent cx="2619375" cy="0"/>
                      <wp:effectExtent l="19050" t="19050" r="28575" b="3810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19375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9.9pt,3.65pt" to="236.1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" strokeweight=".26mm">
                      <v:stroke joinstyle="miter" endcap="square"/>
                      <w10:wrap anchorx="margin"/>
                    </v:line>
                  </w:pict>
                </mc:Fallback>
              </mc:AlternateContent>
            </w:r>
          </w:p>
          <w:p w14:paraId="1BDAF688" w14:textId="3EEE35A9" w:rsidR="00C12887" w:rsidRPr="00C12887" w:rsidRDefault="00C12887" w:rsidP="00273EBD">
            <w:pPr>
              <w:keepNext/>
              <w:numPr>
                <w:ilvl w:val="1"/>
                <w:numId w:val="0"/>
              </w:numPr>
              <w:suppressAutoHyphens/>
              <w:ind w:left="-108"/>
              <w:jc w:val="right"/>
              <w:outlineLvl w:val="1"/>
              <w:rPr>
                <w:rFonts w:eastAsia="Times New Roman"/>
                <w:bCs/>
                <w:lang w:eastAsia="ar-SA"/>
              </w:rPr>
            </w:pPr>
            <w:r w:rsidRPr="00C12887">
              <w:rPr>
                <w:rFonts w:eastAsia="Times New Roman"/>
                <w:bCs/>
                <w:lang w:eastAsia="ar-SA"/>
              </w:rPr>
              <w:t xml:space="preserve">Binh Duong, </w:t>
            </w:r>
            <w:r w:rsidR="00273EBD">
              <w:rPr>
                <w:rFonts w:eastAsia="Times New Roman"/>
                <w:bCs/>
                <w:lang w:eastAsia="ar-SA"/>
              </w:rPr>
              <w:t xml:space="preserve">          </w:t>
            </w:r>
            <w:r w:rsidRPr="00C12887">
              <w:rPr>
                <w:rFonts w:eastAsia="Times New Roman"/>
                <w:bCs/>
                <w:lang w:eastAsia="ar-SA"/>
              </w:rPr>
              <w:t xml:space="preserve">       , 202</w:t>
            </w:r>
            <w:r w:rsidR="00273EBD">
              <w:rPr>
                <w:rFonts w:eastAsia="Times New Roman"/>
                <w:bCs/>
                <w:lang w:eastAsia="ar-SA"/>
              </w:rPr>
              <w:t>1</w:t>
            </w:r>
          </w:p>
        </w:tc>
      </w:tr>
    </w:tbl>
    <w:p w14:paraId="04A33284" w14:textId="5A477952" w:rsidR="00C51553" w:rsidRPr="00484F5D" w:rsidRDefault="003C26B4" w:rsidP="00C51553">
      <w:pPr>
        <w:spacing w:before="240"/>
        <w:jc w:val="center"/>
        <w:rPr>
          <w:b/>
          <w:sz w:val="28"/>
          <w:szCs w:val="28"/>
        </w:rPr>
      </w:pPr>
      <w:r w:rsidRPr="00C66091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06182F" wp14:editId="0733ED9B">
                <wp:simplePos x="0" y="0"/>
                <wp:positionH relativeFrom="column">
                  <wp:posOffset>-344805</wp:posOffset>
                </wp:positionH>
                <wp:positionV relativeFrom="paragraph">
                  <wp:posOffset>139065</wp:posOffset>
                </wp:positionV>
                <wp:extent cx="2000250" cy="276225"/>
                <wp:effectExtent l="0" t="0" r="19050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C2BFDE" w14:textId="77777777" w:rsidR="003C26B4" w:rsidRDefault="003C26B4" w:rsidP="003C26B4">
                            <w:r>
                              <w:rPr>
                                <w:rFonts w:ascii="Calibri" w:hAnsi="Calibri" w:cs="Calibri"/>
                                <w:color w:val="1D2228"/>
                                <w:shd w:val="clear" w:color="auto" w:fill="FFFFFF"/>
                              </w:rPr>
                              <w:t>UNOFFICIAL TRANSLATION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7.15pt;margin-top:10.95pt;width:157.5pt;height:2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">
                <v:textbox>
                  <w:txbxContent>
                    <w:p w14:paraId="50C2BFDE" w14:textId="77777777" w:rsidR="003C26B4" w:rsidRDefault="003C26B4" w:rsidP="003C26B4">
                      <w:r>
                        <w:rPr>
                          <w:rFonts w:ascii="Calibri" w:hAnsi="Calibri" w:cs="Calibri"/>
                          <w:color w:val="1D2228"/>
                          <w:shd w:val="clear" w:color="auto" w:fill="FFFFFF"/>
                        </w:rPr>
                        <w:t>UNOFFICIAL TRANSLATION</w:t>
                      </w:r>
                    </w:p>
                  </w:txbxContent>
                </v:textbox>
              </v:shape>
            </w:pict>
          </mc:Fallback>
        </mc:AlternateContent>
      </w:r>
      <w:r w:rsidR="00C51553" w:rsidRPr="00484F5D">
        <w:rPr>
          <w:b/>
          <w:sz w:val="28"/>
          <w:szCs w:val="28"/>
        </w:rPr>
        <w:t>PROPOSAL</w:t>
      </w:r>
    </w:p>
    <w:p w14:paraId="03D5B6E4" w14:textId="77777777" w:rsidR="00C51553" w:rsidRPr="00EF5AB5" w:rsidRDefault="00C51553" w:rsidP="00C51553">
      <w:pPr>
        <w:jc w:val="center"/>
        <w:rPr>
          <w:b/>
          <w:color w:val="auto"/>
          <w:sz w:val="24"/>
          <w:szCs w:val="24"/>
        </w:rPr>
      </w:pPr>
      <w:r w:rsidRPr="00EF5AB5">
        <w:rPr>
          <w:b/>
          <w:color w:val="auto"/>
          <w:sz w:val="24"/>
          <w:szCs w:val="24"/>
        </w:rPr>
        <w:t xml:space="preserve">Re: </w:t>
      </w:r>
      <w:r w:rsidRPr="00EF5AB5">
        <w:rPr>
          <w:b/>
          <w:sz w:val="24"/>
          <w:szCs w:val="24"/>
        </w:rPr>
        <w:t>Selecti</w:t>
      </w:r>
      <w:r>
        <w:rPr>
          <w:b/>
          <w:sz w:val="24"/>
          <w:szCs w:val="24"/>
        </w:rPr>
        <w:t>ng</w:t>
      </w:r>
      <w:r w:rsidRPr="00EF5AB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the </w:t>
      </w:r>
      <w:r w:rsidRPr="00EF5AB5">
        <w:rPr>
          <w:b/>
          <w:sz w:val="24"/>
          <w:szCs w:val="24"/>
        </w:rPr>
        <w:t>independent auditor</w:t>
      </w:r>
    </w:p>
    <w:p w14:paraId="38D60080" w14:textId="77777777" w:rsidR="00C51553" w:rsidRDefault="00C51553" w:rsidP="00C51553">
      <w:pPr>
        <w:ind w:left="1440" w:firstLine="720"/>
        <w:rPr>
          <w:b/>
          <w:bCs/>
        </w:rPr>
      </w:pPr>
    </w:p>
    <w:p w14:paraId="04DE06C5" w14:textId="3C502AAD" w:rsidR="00C51553" w:rsidRPr="009F263B" w:rsidRDefault="007756AD" w:rsidP="007756AD">
      <w:pPr>
        <w:tabs>
          <w:tab w:val="left" w:pos="798"/>
          <w:tab w:val="left" w:pos="993"/>
          <w:tab w:val="center" w:pos="4716"/>
        </w:tabs>
        <w:spacing w:after="40"/>
      </w:pPr>
      <w:r>
        <w:tab/>
      </w:r>
      <w:r>
        <w:tab/>
      </w:r>
      <w:r>
        <w:tab/>
      </w:r>
      <w:r w:rsidR="00C51553" w:rsidRPr="009F263B">
        <w:t xml:space="preserve">Dear Shareholders of </w:t>
      </w:r>
      <w:r w:rsidR="00C12887" w:rsidRPr="00C12887">
        <w:t>Saigon Beer Packaging Joint Stock Company</w:t>
      </w:r>
    </w:p>
    <w:p w14:paraId="54B665FE" w14:textId="77777777" w:rsidR="00C51553" w:rsidRDefault="00C51553" w:rsidP="00C51553">
      <w:pPr>
        <w:tabs>
          <w:tab w:val="left" w:pos="993"/>
        </w:tabs>
        <w:spacing w:after="40"/>
        <w:ind w:firstLine="567"/>
        <w:jc w:val="both"/>
        <w:rPr>
          <w:b/>
          <w:color w:val="auto"/>
          <w:sz w:val="28"/>
          <w:szCs w:val="28"/>
        </w:rPr>
      </w:pPr>
    </w:p>
    <w:p w14:paraId="7473A47A" w14:textId="6ADCEAB1" w:rsidR="00C51553" w:rsidRPr="000E1DDB" w:rsidRDefault="00C51553" w:rsidP="00C51553">
      <w:pPr>
        <w:tabs>
          <w:tab w:val="left" w:pos="993"/>
        </w:tabs>
        <w:spacing w:after="40" w:line="276" w:lineRule="auto"/>
        <w:jc w:val="both"/>
        <w:rPr>
          <w:color w:val="auto"/>
          <w:sz w:val="24"/>
          <w:szCs w:val="24"/>
        </w:rPr>
      </w:pPr>
      <w:r w:rsidRPr="00310472">
        <w:rPr>
          <w:sz w:val="24"/>
          <w:szCs w:val="24"/>
        </w:rPr>
        <w:t>Pursuant to the Enterprise Law 20</w:t>
      </w:r>
      <w:r w:rsidR="00273EBD">
        <w:rPr>
          <w:sz w:val="24"/>
          <w:szCs w:val="24"/>
        </w:rPr>
        <w:t>20</w:t>
      </w:r>
      <w:r w:rsidRPr="000E1DDB">
        <w:rPr>
          <w:color w:val="auto"/>
          <w:sz w:val="24"/>
          <w:szCs w:val="24"/>
        </w:rPr>
        <w:t>;</w:t>
      </w:r>
    </w:p>
    <w:p w14:paraId="1379C90B" w14:textId="2A97FE00" w:rsidR="00C51553" w:rsidRDefault="00C51553" w:rsidP="00C51553">
      <w:pPr>
        <w:tabs>
          <w:tab w:val="left" w:pos="993"/>
        </w:tabs>
        <w:spacing w:after="40" w:line="276" w:lineRule="auto"/>
        <w:jc w:val="both"/>
        <w:rPr>
          <w:color w:val="auto"/>
          <w:sz w:val="24"/>
          <w:szCs w:val="24"/>
        </w:rPr>
      </w:pPr>
      <w:r w:rsidRPr="000E1DDB">
        <w:rPr>
          <w:color w:val="auto"/>
          <w:sz w:val="24"/>
          <w:szCs w:val="24"/>
        </w:rPr>
        <w:t xml:space="preserve">Pursuant to the Charter and Regulations of </w:t>
      </w:r>
      <w:r w:rsidR="00C12887" w:rsidRPr="00C12887">
        <w:rPr>
          <w:color w:val="auto"/>
          <w:sz w:val="24"/>
          <w:szCs w:val="24"/>
        </w:rPr>
        <w:t>Saigon Beer Packaging Joint Stock Company</w:t>
      </w:r>
      <w:r>
        <w:rPr>
          <w:color w:val="auto"/>
          <w:sz w:val="24"/>
          <w:szCs w:val="24"/>
        </w:rPr>
        <w:t>,</w:t>
      </w:r>
    </w:p>
    <w:p w14:paraId="24CDDBEE" w14:textId="77777777" w:rsidR="00C12887" w:rsidRDefault="00C12887" w:rsidP="00C51553">
      <w:pPr>
        <w:tabs>
          <w:tab w:val="left" w:pos="993"/>
        </w:tabs>
        <w:spacing w:after="40" w:line="276" w:lineRule="auto"/>
        <w:jc w:val="both"/>
        <w:rPr>
          <w:color w:val="auto"/>
          <w:sz w:val="24"/>
          <w:szCs w:val="24"/>
        </w:rPr>
      </w:pPr>
    </w:p>
    <w:p w14:paraId="0625BE8D" w14:textId="69AA303C" w:rsidR="00C51553" w:rsidRPr="00F050F1" w:rsidRDefault="00EB228C" w:rsidP="00EB228C">
      <w:pPr>
        <w:tabs>
          <w:tab w:val="left" w:leader="dot" w:pos="8640"/>
        </w:tabs>
        <w:spacing w:after="40" w:line="276" w:lineRule="auto"/>
        <w:jc w:val="both"/>
        <w:rPr>
          <w:color w:val="auto"/>
          <w:sz w:val="24"/>
          <w:szCs w:val="24"/>
          <w:lang w:val="vi-VN"/>
        </w:rPr>
      </w:pPr>
      <w:r w:rsidRPr="00C12887">
        <w:rPr>
          <w:color w:val="auto"/>
          <w:sz w:val="24"/>
          <w:szCs w:val="24"/>
        </w:rPr>
        <w:t xml:space="preserve">The Board of Directors of </w:t>
      </w:r>
      <w:r w:rsidR="00C12887" w:rsidRPr="00C12887">
        <w:rPr>
          <w:color w:val="auto"/>
          <w:sz w:val="24"/>
          <w:szCs w:val="24"/>
        </w:rPr>
        <w:t>Saigon Beer Packaging Joint Stock Company</w:t>
      </w:r>
      <w:r w:rsidRPr="00C12887">
        <w:rPr>
          <w:color w:val="auto"/>
          <w:sz w:val="24"/>
          <w:szCs w:val="24"/>
        </w:rPr>
        <w:t xml:space="preserve"> would like to seek Shareholders’ approval on granting authorities to </w:t>
      </w:r>
      <w:r w:rsidR="00C12887" w:rsidRPr="00C12887">
        <w:rPr>
          <w:color w:val="auto"/>
          <w:sz w:val="24"/>
          <w:szCs w:val="24"/>
        </w:rPr>
        <w:t xml:space="preserve">the Board of Directors </w:t>
      </w:r>
      <w:r w:rsidRPr="00C12887">
        <w:rPr>
          <w:color w:val="auto"/>
          <w:sz w:val="24"/>
          <w:szCs w:val="24"/>
        </w:rPr>
        <w:t>in order to</w:t>
      </w:r>
      <w:r w:rsidRPr="00F050F1">
        <w:rPr>
          <w:color w:val="auto"/>
          <w:sz w:val="24"/>
          <w:szCs w:val="24"/>
        </w:rPr>
        <w:t xml:space="preserve"> select the independent auditor for </w:t>
      </w:r>
      <w:r w:rsidR="00C12887" w:rsidRPr="00C12887">
        <w:rPr>
          <w:color w:val="auto"/>
          <w:sz w:val="24"/>
          <w:szCs w:val="24"/>
        </w:rPr>
        <w:t>Saigon Beer Packaging Joint Stock Company</w:t>
      </w:r>
      <w:r w:rsidRPr="00F050F1">
        <w:rPr>
          <w:color w:val="auto"/>
          <w:sz w:val="24"/>
          <w:szCs w:val="24"/>
        </w:rPr>
        <w:t xml:space="preserve"> in the fiscal year 20</w:t>
      </w:r>
      <w:r w:rsidR="00C12887">
        <w:rPr>
          <w:color w:val="auto"/>
          <w:sz w:val="24"/>
          <w:szCs w:val="24"/>
        </w:rPr>
        <w:t>2</w:t>
      </w:r>
      <w:r w:rsidR="00273EBD">
        <w:rPr>
          <w:color w:val="auto"/>
          <w:sz w:val="24"/>
          <w:szCs w:val="24"/>
        </w:rPr>
        <w:t>1</w:t>
      </w:r>
      <w:r w:rsidRPr="00F050F1">
        <w:rPr>
          <w:color w:val="auto"/>
          <w:sz w:val="24"/>
          <w:szCs w:val="24"/>
        </w:rPr>
        <w:t xml:space="preserve"> and all relevant periods</w:t>
      </w:r>
      <w:r w:rsidR="00EE41EF" w:rsidRPr="00F050F1">
        <w:rPr>
          <w:color w:val="auto"/>
          <w:sz w:val="24"/>
          <w:szCs w:val="24"/>
          <w:lang w:val="vi-VN"/>
        </w:rPr>
        <w:t xml:space="preserve"> according to SABECO’s </w:t>
      </w:r>
      <w:r w:rsidR="00EE41EF" w:rsidRPr="00F050F1">
        <w:rPr>
          <w:color w:val="auto"/>
          <w:sz w:val="24"/>
          <w:szCs w:val="24"/>
        </w:rPr>
        <w:t>independent auditor</w:t>
      </w:r>
      <w:r w:rsidR="00EE41EF" w:rsidRPr="00F050F1">
        <w:rPr>
          <w:color w:val="auto"/>
          <w:sz w:val="24"/>
          <w:szCs w:val="24"/>
          <w:lang w:val="vi-VN"/>
        </w:rPr>
        <w:t>.</w:t>
      </w:r>
    </w:p>
    <w:p w14:paraId="38E459C8" w14:textId="77777777" w:rsidR="003C18DB" w:rsidRPr="003C18DB" w:rsidRDefault="003C18DB" w:rsidP="00EB228C">
      <w:pPr>
        <w:tabs>
          <w:tab w:val="left" w:leader="dot" w:pos="8640"/>
        </w:tabs>
        <w:spacing w:after="40" w:line="276" w:lineRule="auto"/>
        <w:jc w:val="both"/>
        <w:rPr>
          <w:color w:val="auto"/>
          <w:sz w:val="24"/>
          <w:szCs w:val="24"/>
          <w:lang w:val="vi-VN"/>
        </w:rPr>
      </w:pPr>
    </w:p>
    <w:p w14:paraId="710BCE2F" w14:textId="77777777" w:rsidR="00C51553" w:rsidRDefault="00C51553" w:rsidP="00C51553">
      <w:pPr>
        <w:tabs>
          <w:tab w:val="left" w:leader="dot" w:pos="8640"/>
        </w:tabs>
        <w:spacing w:after="40" w:line="276" w:lineRule="auto"/>
        <w:jc w:val="both"/>
        <w:rPr>
          <w:color w:val="auto"/>
          <w:sz w:val="24"/>
          <w:szCs w:val="24"/>
        </w:rPr>
      </w:pPr>
      <w:r w:rsidRPr="000E1DDB">
        <w:rPr>
          <w:color w:val="auto"/>
          <w:sz w:val="24"/>
          <w:szCs w:val="24"/>
        </w:rPr>
        <w:t>Respectfully yours</w:t>
      </w:r>
      <w:r>
        <w:rPr>
          <w:color w:val="auto"/>
          <w:sz w:val="24"/>
          <w:szCs w:val="24"/>
        </w:rPr>
        <w:t>,</w:t>
      </w:r>
    </w:p>
    <w:p w14:paraId="6CF1CC4B" w14:textId="77777777" w:rsidR="00C51553" w:rsidRDefault="00C51553" w:rsidP="00C51553">
      <w:pPr>
        <w:tabs>
          <w:tab w:val="left" w:leader="dot" w:pos="8640"/>
        </w:tabs>
        <w:spacing w:after="40" w:line="320" w:lineRule="exact"/>
        <w:jc w:val="both"/>
        <w:rPr>
          <w:color w:val="auto"/>
          <w:sz w:val="24"/>
          <w:szCs w:val="24"/>
        </w:rPr>
      </w:pPr>
    </w:p>
    <w:tbl>
      <w:tblPr>
        <w:tblW w:w="9881" w:type="dxa"/>
        <w:tblLook w:val="04A0" w:firstRow="1" w:lastRow="0" w:firstColumn="1" w:lastColumn="0" w:noHBand="0" w:noVBand="1"/>
      </w:tblPr>
      <w:tblGrid>
        <w:gridCol w:w="3438"/>
        <w:gridCol w:w="6443"/>
      </w:tblGrid>
      <w:tr w:rsidR="00C51553" w:rsidRPr="00B86E1D" w14:paraId="0888038F" w14:textId="77777777" w:rsidTr="007D273F">
        <w:trPr>
          <w:trHeight w:val="262"/>
        </w:trPr>
        <w:tc>
          <w:tcPr>
            <w:tcW w:w="3438" w:type="dxa"/>
            <w:shd w:val="clear" w:color="auto" w:fill="auto"/>
          </w:tcPr>
          <w:p w14:paraId="133756C1" w14:textId="77777777" w:rsidR="00C51553" w:rsidRPr="00B86E1D" w:rsidRDefault="00C51553" w:rsidP="007D273F">
            <w:pPr>
              <w:tabs>
                <w:tab w:val="right" w:pos="4962"/>
                <w:tab w:val="right" w:pos="6663"/>
                <w:tab w:val="right" w:pos="8647"/>
                <w:tab w:val="right" w:pos="8931"/>
              </w:tabs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B86E1D">
              <w:rPr>
                <w:b/>
                <w:bCs/>
                <w:i/>
                <w:iCs/>
                <w:sz w:val="22"/>
                <w:szCs w:val="22"/>
              </w:rPr>
              <w:t>Recipients:</w:t>
            </w:r>
          </w:p>
          <w:p w14:paraId="4D07E72E" w14:textId="77777777" w:rsidR="00C51553" w:rsidRPr="00B86E1D" w:rsidRDefault="00C51553" w:rsidP="00C51553">
            <w:pPr>
              <w:widowControl/>
              <w:numPr>
                <w:ilvl w:val="0"/>
                <w:numId w:val="2"/>
              </w:numPr>
              <w:spacing w:line="276" w:lineRule="auto"/>
              <w:ind w:left="180" w:hanging="180"/>
              <w:jc w:val="both"/>
              <w:rPr>
                <w:sz w:val="22"/>
                <w:szCs w:val="22"/>
              </w:rPr>
            </w:pPr>
            <w:r w:rsidRPr="00B86E1D">
              <w:rPr>
                <w:sz w:val="22"/>
                <w:szCs w:val="22"/>
              </w:rPr>
              <w:t>As above;</w:t>
            </w:r>
          </w:p>
          <w:p w14:paraId="433CAAF9" w14:textId="77777777" w:rsidR="00C51553" w:rsidRPr="00B86E1D" w:rsidRDefault="00C51553" w:rsidP="00C51553">
            <w:pPr>
              <w:widowControl/>
              <w:numPr>
                <w:ilvl w:val="0"/>
                <w:numId w:val="2"/>
              </w:numPr>
              <w:spacing w:line="276" w:lineRule="auto"/>
              <w:ind w:left="180" w:hanging="180"/>
              <w:jc w:val="both"/>
            </w:pPr>
            <w:r w:rsidRPr="00B86E1D">
              <w:rPr>
                <w:sz w:val="22"/>
                <w:szCs w:val="22"/>
              </w:rPr>
              <w:t>Saved at BOD Office/ Archives.</w:t>
            </w:r>
          </w:p>
        </w:tc>
        <w:tc>
          <w:tcPr>
            <w:tcW w:w="6443" w:type="dxa"/>
            <w:shd w:val="clear" w:color="auto" w:fill="auto"/>
          </w:tcPr>
          <w:p w14:paraId="0977F571" w14:textId="77777777" w:rsidR="00C51553" w:rsidRDefault="00C51553" w:rsidP="007D273F">
            <w:pPr>
              <w:jc w:val="center"/>
              <w:rPr>
                <w:b/>
              </w:rPr>
            </w:pPr>
            <w:r w:rsidRPr="00B86E1D">
              <w:rPr>
                <w:b/>
              </w:rPr>
              <w:t>ON BEHALF OF THE BOARD OF DIRECTORS</w:t>
            </w:r>
            <w:r w:rsidRPr="00B86E1D">
              <w:rPr>
                <w:b/>
              </w:rPr>
              <w:br/>
              <w:t>CHAIRMAN</w:t>
            </w:r>
          </w:p>
          <w:p w14:paraId="5D332D4C" w14:textId="77777777" w:rsidR="00C51553" w:rsidRDefault="00C51553" w:rsidP="007D273F">
            <w:pPr>
              <w:jc w:val="center"/>
              <w:rPr>
                <w:bCs/>
              </w:rPr>
            </w:pPr>
          </w:p>
          <w:p w14:paraId="0F5DA7FC" w14:textId="77777777" w:rsidR="00C12887" w:rsidRDefault="00C12887" w:rsidP="007D273F">
            <w:pPr>
              <w:jc w:val="center"/>
              <w:rPr>
                <w:bCs/>
              </w:rPr>
            </w:pPr>
          </w:p>
          <w:p w14:paraId="17022D31" w14:textId="77777777" w:rsidR="00C12887" w:rsidRDefault="00C12887" w:rsidP="007D273F">
            <w:pPr>
              <w:jc w:val="center"/>
              <w:rPr>
                <w:bCs/>
              </w:rPr>
            </w:pPr>
          </w:p>
          <w:p w14:paraId="41094B75" w14:textId="77777777" w:rsidR="00273EBD" w:rsidRDefault="00273EBD" w:rsidP="007D273F">
            <w:pPr>
              <w:jc w:val="center"/>
              <w:rPr>
                <w:bCs/>
              </w:rPr>
            </w:pPr>
          </w:p>
          <w:p w14:paraId="498C5E95" w14:textId="77777777" w:rsidR="00C12887" w:rsidRDefault="00C12887" w:rsidP="007D273F">
            <w:pPr>
              <w:jc w:val="center"/>
              <w:rPr>
                <w:bCs/>
              </w:rPr>
            </w:pPr>
          </w:p>
          <w:p w14:paraId="2915534C" w14:textId="77777777" w:rsidR="00C12887" w:rsidRDefault="00C12887" w:rsidP="007D273F">
            <w:pPr>
              <w:jc w:val="center"/>
              <w:rPr>
                <w:bCs/>
              </w:rPr>
            </w:pPr>
          </w:p>
          <w:p w14:paraId="3A2A6C42" w14:textId="5D8563F7" w:rsidR="00C12887" w:rsidRPr="00C12887" w:rsidRDefault="00C12887" w:rsidP="007D273F">
            <w:pPr>
              <w:jc w:val="center"/>
              <w:rPr>
                <w:b/>
                <w:bCs/>
              </w:rPr>
            </w:pPr>
            <w:r w:rsidRPr="00C12887">
              <w:rPr>
                <w:b/>
                <w:bCs/>
              </w:rPr>
              <w:t>Trương Hung Dung</w:t>
            </w:r>
          </w:p>
        </w:tc>
      </w:tr>
    </w:tbl>
    <w:p w14:paraId="1BB6791A" w14:textId="77777777" w:rsidR="000B7F20" w:rsidRDefault="00DC7E18" w:rsidP="00F050F1">
      <w:pPr>
        <w:tabs>
          <w:tab w:val="left" w:leader="dot" w:pos="8640"/>
        </w:tabs>
        <w:spacing w:after="40" w:line="276" w:lineRule="auto"/>
        <w:jc w:val="both"/>
      </w:pPr>
    </w:p>
    <w:sectPr w:rsidR="000B7F20" w:rsidSect="007756AD">
      <w:footerReference w:type="default" r:id="rId11"/>
      <w:pgSz w:w="12240" w:h="15840"/>
      <w:pgMar w:top="864" w:right="1080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753968" w14:textId="77777777" w:rsidR="00DC7E18" w:rsidRDefault="00DC7E18" w:rsidP="0080566B">
      <w:r>
        <w:separator/>
      </w:r>
    </w:p>
  </w:endnote>
  <w:endnote w:type="continuationSeparator" w:id="0">
    <w:p w14:paraId="44D22542" w14:textId="77777777" w:rsidR="00DC7E18" w:rsidRDefault="00DC7E18" w:rsidP="00805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B21B27" w14:textId="4940CEE6" w:rsidR="00A40876" w:rsidRDefault="00A40876" w:rsidP="00A40876">
    <w:pPr>
      <w:pStyle w:val="Footer"/>
    </w:pPr>
    <w:r w:rsidRPr="00E95E16"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F88C9C9" wp14:editId="24721FF5">
              <wp:simplePos x="0" y="0"/>
              <wp:positionH relativeFrom="margin">
                <wp:posOffset>9525</wp:posOffset>
              </wp:positionH>
              <wp:positionV relativeFrom="paragraph">
                <wp:posOffset>-57151</wp:posOffset>
              </wp:positionV>
              <wp:extent cx="6047105" cy="0"/>
              <wp:effectExtent l="0" t="0" r="0" b="0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04710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6A804E75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75pt,-4.5pt" to="476.9pt,-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" strokecolor="windowText" strokeweight=".5pt">
              <v:stroke joinstyle="miter"/>
              <o:lock v:ext="edit" shapetype="f"/>
              <w10:wrap anchorx="margin"/>
            </v:line>
          </w:pict>
        </mc:Fallback>
      </mc:AlternateContent>
    </w:r>
    <w:r>
      <w:rPr>
        <w:b/>
        <w:i/>
        <w:iCs/>
        <w:sz w:val="20"/>
        <w:szCs w:val="20"/>
      </w:rPr>
      <w:t>Selecting the independent auditor</w:t>
    </w:r>
  </w:p>
  <w:p w14:paraId="2A01A591" w14:textId="77777777" w:rsidR="0080566B" w:rsidRDefault="0080566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DBE738" w14:textId="77777777" w:rsidR="00DC7E18" w:rsidRDefault="00DC7E18" w:rsidP="0080566B">
      <w:r>
        <w:separator/>
      </w:r>
    </w:p>
  </w:footnote>
  <w:footnote w:type="continuationSeparator" w:id="0">
    <w:p w14:paraId="4BBFC6EB" w14:textId="77777777" w:rsidR="00DC7E18" w:rsidRDefault="00DC7E18" w:rsidP="00805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D7EDA"/>
    <w:multiLevelType w:val="hybridMultilevel"/>
    <w:tmpl w:val="98BC078C"/>
    <w:lvl w:ilvl="0" w:tplc="3E44177E">
      <w:numFmt w:val="bullet"/>
      <w:lvlText w:val="-"/>
      <w:lvlJc w:val="left"/>
      <w:pPr>
        <w:ind w:left="927" w:hanging="360"/>
      </w:pPr>
      <w:rPr>
        <w:rFonts w:ascii="Times New Roman" w:eastAsia="Courier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5B2C79FB"/>
    <w:multiLevelType w:val="hybridMultilevel"/>
    <w:tmpl w:val="45983678"/>
    <w:lvl w:ilvl="0" w:tplc="F0323BB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66B"/>
    <w:rsid w:val="00041395"/>
    <w:rsid w:val="0005071A"/>
    <w:rsid w:val="00115BC6"/>
    <w:rsid w:val="001955F1"/>
    <w:rsid w:val="00225FEB"/>
    <w:rsid w:val="00273EBD"/>
    <w:rsid w:val="002F31CD"/>
    <w:rsid w:val="00322D6B"/>
    <w:rsid w:val="00333EC7"/>
    <w:rsid w:val="003C18DB"/>
    <w:rsid w:val="003C26B4"/>
    <w:rsid w:val="003F5B4E"/>
    <w:rsid w:val="0075297F"/>
    <w:rsid w:val="007756AD"/>
    <w:rsid w:val="007D555F"/>
    <w:rsid w:val="0080566B"/>
    <w:rsid w:val="00A40876"/>
    <w:rsid w:val="00AE5A11"/>
    <w:rsid w:val="00B04878"/>
    <w:rsid w:val="00B730C0"/>
    <w:rsid w:val="00C12887"/>
    <w:rsid w:val="00C51553"/>
    <w:rsid w:val="00C6785D"/>
    <w:rsid w:val="00D53FF6"/>
    <w:rsid w:val="00DC7E18"/>
    <w:rsid w:val="00E213BD"/>
    <w:rsid w:val="00EB228C"/>
    <w:rsid w:val="00EE41EF"/>
    <w:rsid w:val="00F050F1"/>
    <w:rsid w:val="00F15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716AB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66B"/>
    <w:pPr>
      <w:widowControl w:val="0"/>
      <w:spacing w:after="0" w:line="240" w:lineRule="auto"/>
    </w:pPr>
    <w:rPr>
      <w:rFonts w:ascii="Times New Roman" w:eastAsia="Courier New" w:hAnsi="Times New Roman" w:cs="Times New Roman"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566B"/>
    <w:pPr>
      <w:widowControl/>
      <w:spacing w:after="160" w:line="259" w:lineRule="auto"/>
      <w:ind w:left="720"/>
      <w:contextualSpacing/>
    </w:pPr>
    <w:rPr>
      <w:rFonts w:eastAsia="Calibri"/>
      <w:color w:val="auto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056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566B"/>
    <w:rPr>
      <w:rFonts w:ascii="Times New Roman" w:eastAsia="Courier New" w:hAnsi="Times New Roman" w:cs="Times New Roman"/>
      <w:color w:val="000000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056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566B"/>
    <w:rPr>
      <w:rFonts w:ascii="Times New Roman" w:eastAsia="Courier New" w:hAnsi="Times New Roman" w:cs="Times New Roman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566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566B"/>
    <w:rPr>
      <w:rFonts w:ascii="Segoe UI" w:eastAsia="Courier New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66B"/>
    <w:pPr>
      <w:widowControl w:val="0"/>
      <w:spacing w:after="0" w:line="240" w:lineRule="auto"/>
    </w:pPr>
    <w:rPr>
      <w:rFonts w:ascii="Times New Roman" w:eastAsia="Courier New" w:hAnsi="Times New Roman" w:cs="Times New Roman"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566B"/>
    <w:pPr>
      <w:widowControl/>
      <w:spacing w:after="160" w:line="259" w:lineRule="auto"/>
      <w:ind w:left="720"/>
      <w:contextualSpacing/>
    </w:pPr>
    <w:rPr>
      <w:rFonts w:eastAsia="Calibri"/>
      <w:color w:val="auto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056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566B"/>
    <w:rPr>
      <w:rFonts w:ascii="Times New Roman" w:eastAsia="Courier New" w:hAnsi="Times New Roman" w:cs="Times New Roman"/>
      <w:color w:val="000000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056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566B"/>
    <w:rPr>
      <w:rFonts w:ascii="Times New Roman" w:eastAsia="Courier New" w:hAnsi="Times New Roman" w:cs="Times New Roman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566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566B"/>
    <w:rPr>
      <w:rFonts w:ascii="Segoe UI" w:eastAsia="Courier New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65566890E0A44F83BA1B0AC1C688BA" ma:contentTypeVersion="11" ma:contentTypeDescription="Create a new document." ma:contentTypeScope="" ma:versionID="7438eb3840baa8f95f06dd25f4927dfc">
  <xsd:schema xmlns:xsd="http://www.w3.org/2001/XMLSchema" xmlns:xs="http://www.w3.org/2001/XMLSchema" xmlns:p="http://schemas.microsoft.com/office/2006/metadata/properties" xmlns:ns3="28b8513c-4867-4e7a-9f00-f2b3f181d60a" xmlns:ns4="ad0b33ba-8c08-46c3-aa53-2550f9935817" targetNamespace="http://schemas.microsoft.com/office/2006/metadata/properties" ma:root="true" ma:fieldsID="57da77c08277256c063a36405686e916" ns3:_="" ns4:_="">
    <xsd:import namespace="28b8513c-4867-4e7a-9f00-f2b3f181d60a"/>
    <xsd:import namespace="ad0b33ba-8c08-46c3-aa53-2550f993581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b8513c-4867-4e7a-9f00-f2b3f181d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b33ba-8c08-46c3-aa53-2550f9935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CE8E1F-B636-408F-A06D-349E45CFE8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b8513c-4867-4e7a-9f00-f2b3f181d60a"/>
    <ds:schemaRef ds:uri="ad0b33ba-8c08-46c3-aa53-2550f99358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026753-415C-4D64-A279-1EE84E39CA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A08358-E667-4FB1-B5EE-2FE71CD57C5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Bod Doc - BO/HO</dc:creator>
  <cp:lastModifiedBy>Admin</cp:lastModifiedBy>
  <cp:revision>2</cp:revision>
  <dcterms:created xsi:type="dcterms:W3CDTF">2021-03-19T03:51:00Z</dcterms:created>
  <dcterms:modified xsi:type="dcterms:W3CDTF">2021-03-19T03:51:00Z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0x0101005665566890E0A44F83BA1B0AC1C688BA</vt:lpwstr>
  </property>
</Properties>
</file>